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0A4D8E" w:rsidRDefault="001A31F3" w:rsidP="001A31F3">
      <w:pPr>
        <w:jc w:val="center"/>
        <w:rPr>
          <w:sz w:val="28"/>
          <w:szCs w:val="28"/>
        </w:rPr>
      </w:pPr>
      <w:r w:rsidRPr="000A4D8E">
        <w:rPr>
          <w:sz w:val="28"/>
          <w:szCs w:val="28"/>
        </w:rPr>
        <w:t>Military Service Record</w:t>
      </w:r>
    </w:p>
    <w:p w:rsidR="00E07301" w:rsidRPr="000A4D8E" w:rsidRDefault="00E07301" w:rsidP="00E07301">
      <w:pPr>
        <w:rPr>
          <w:sz w:val="28"/>
          <w:szCs w:val="28"/>
        </w:rPr>
      </w:pPr>
    </w:p>
    <w:p w:rsidR="00E07301" w:rsidRPr="000A4D8E" w:rsidRDefault="000A4D8E" w:rsidP="00E07301">
      <w:pPr>
        <w:rPr>
          <w:sz w:val="28"/>
          <w:szCs w:val="28"/>
        </w:rPr>
      </w:pPr>
      <w:r w:rsidRPr="00D31B80">
        <w:rPr>
          <w:sz w:val="28"/>
          <w:szCs w:val="28"/>
        </w:rPr>
        <w:t xml:space="preserve">This is the Military Service Record of </w:t>
      </w:r>
      <w:r w:rsidR="006E60B1" w:rsidRPr="000A4D8E">
        <w:rPr>
          <w:b/>
          <w:sz w:val="28"/>
          <w:szCs w:val="28"/>
        </w:rPr>
        <w:t>Samuel Benjamin Yaffo</w:t>
      </w:r>
      <w:r w:rsidR="006E60B1" w:rsidRPr="000A4D8E">
        <w:rPr>
          <w:b/>
          <w:sz w:val="28"/>
          <w:szCs w:val="28"/>
        </w:rPr>
        <w:tab/>
      </w:r>
      <w:r w:rsidR="006E60B1" w:rsidRPr="000A4D8E">
        <w:rPr>
          <w:sz w:val="28"/>
          <w:szCs w:val="28"/>
        </w:rPr>
        <w:tab/>
      </w:r>
    </w:p>
    <w:p w:rsidR="000D04FE" w:rsidRPr="000A4D8E" w:rsidRDefault="000A4D8E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Born on </w:t>
      </w:r>
      <w:sdt>
        <w:sdtPr>
          <w:rPr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March</w:t>
          </w:r>
        </w:sdtContent>
      </w:sdt>
      <w:r w:rsidR="000D04FE"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15</w:t>
          </w:r>
          <w:r>
            <w:rPr>
              <w:sz w:val="28"/>
              <w:szCs w:val="28"/>
            </w:rPr>
            <w:t>,</w:t>
          </w:r>
        </w:sdtContent>
      </w:sdt>
      <w:r w:rsidR="000D04FE"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1890</w:t>
          </w:r>
        </w:sdtContent>
      </w:sdt>
      <w:r>
        <w:rPr>
          <w:sz w:val="28"/>
          <w:szCs w:val="28"/>
        </w:rPr>
        <w:t xml:space="preserve">       </w:t>
      </w:r>
      <w:r w:rsidR="006E3D5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In </w:t>
      </w:r>
      <w:sdt>
        <w:sdtPr>
          <w:rPr>
            <w:sz w:val="28"/>
            <w:szCs w:val="28"/>
          </w:rPr>
          <w:id w:val="-889643261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Russia</w:t>
          </w:r>
        </w:sdtContent>
      </w:sdt>
    </w:p>
    <w:p w:rsidR="000D04FE" w:rsidRPr="000A4D8E" w:rsidRDefault="000A4D8E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r w:rsidR="00083437" w:rsidRPr="000A4D8E">
        <w:rPr>
          <w:sz w:val="28"/>
          <w:szCs w:val="28"/>
        </w:rPr>
        <w:t xml:space="preserve">Name: </w:t>
      </w:r>
      <w:r w:rsidR="006E60B1" w:rsidRPr="000A4D8E">
        <w:rPr>
          <w:sz w:val="28"/>
          <w:szCs w:val="28"/>
        </w:rPr>
        <w:t>Tobias Yaffo</w:t>
      </w:r>
      <w:r w:rsidR="006E60B1" w:rsidRPr="000A4D8E">
        <w:rPr>
          <w:sz w:val="28"/>
          <w:szCs w:val="28"/>
        </w:rPr>
        <w:tab/>
      </w:r>
      <w:r w:rsidR="006E60B1" w:rsidRPr="000A4D8E">
        <w:rPr>
          <w:sz w:val="28"/>
          <w:szCs w:val="28"/>
        </w:rPr>
        <w:tab/>
      </w:r>
      <w:r w:rsidR="00083437" w:rsidRPr="000A4D8E">
        <w:rPr>
          <w:sz w:val="28"/>
          <w:szCs w:val="28"/>
        </w:rPr>
        <w:tab/>
      </w:r>
      <w:r w:rsidR="000D04FE" w:rsidRPr="000A4D8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Born in</w:t>
      </w:r>
      <w:r w:rsidR="000D04FE"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Russia</w:t>
          </w:r>
        </w:sdtContent>
      </w:sdt>
    </w:p>
    <w:p w:rsidR="000D04FE" w:rsidRPr="000A4D8E" w:rsidRDefault="000A4D8E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0A4D8E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Sarah</w:t>
          </w:r>
        </w:sdtContent>
      </w:sdt>
      <w:r>
        <w:rPr>
          <w:sz w:val="28"/>
          <w:szCs w:val="28"/>
        </w:rPr>
        <w:t xml:space="preserve">                                         Born in </w:t>
      </w:r>
      <w:r w:rsidR="000D04FE"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30369188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Russia</w:t>
          </w:r>
        </w:sdtContent>
      </w:sdt>
    </w:p>
    <w:p w:rsidR="000D04FE" w:rsidRPr="000A4D8E" w:rsidRDefault="000D04F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Are you white, colored, Indian, </w:t>
      </w:r>
      <w:r w:rsidR="000A4D8E">
        <w:rPr>
          <w:sz w:val="28"/>
          <w:szCs w:val="28"/>
        </w:rPr>
        <w:t xml:space="preserve">or </w:t>
      </w:r>
      <w:r w:rsidRPr="000A4D8E">
        <w:rPr>
          <w:sz w:val="28"/>
          <w:szCs w:val="28"/>
        </w:rPr>
        <w:t xml:space="preserve">Mongolian: 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EA0E4A" w:rsidRPr="000A4D8E">
            <w:rPr>
              <w:sz w:val="28"/>
              <w:szCs w:val="28"/>
            </w:rPr>
            <w:t>White</w:t>
          </w:r>
        </w:sdtContent>
      </w:sdt>
    </w:p>
    <w:p w:rsidR="000A4D8E" w:rsidRDefault="000D04F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EA0E4A" w:rsidRPr="000A4D8E">
            <w:rPr>
              <w:sz w:val="28"/>
              <w:szCs w:val="28"/>
            </w:rPr>
            <w:t>YES</w:t>
          </w:r>
        </w:sdtContent>
      </w:sdt>
      <w:r w:rsidRPr="000A4D8E">
        <w:rPr>
          <w:sz w:val="28"/>
          <w:szCs w:val="28"/>
        </w:rPr>
        <w:t xml:space="preserve">    </w:t>
      </w:r>
    </w:p>
    <w:p w:rsidR="000A4D8E" w:rsidRDefault="000D04F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Yes</w:t>
          </w:r>
        </w:sdtContent>
      </w:sdt>
      <w:r w:rsidRPr="000A4D8E">
        <w:rPr>
          <w:sz w:val="28"/>
          <w:szCs w:val="28"/>
        </w:rPr>
        <w:t xml:space="preserve">  </w:t>
      </w:r>
    </w:p>
    <w:p w:rsidR="000D04FE" w:rsidRPr="000A4D8E" w:rsidRDefault="000D04F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0A4D8E">
            <w:rPr>
              <w:sz w:val="28"/>
              <w:szCs w:val="28"/>
            </w:rPr>
            <w:t>None indicated</w:t>
          </w:r>
        </w:sdtContent>
      </w:sdt>
    </w:p>
    <w:p w:rsidR="000A4D8E" w:rsidRPr="000A4D8E" w:rsidRDefault="000D04FE" w:rsidP="000A4D8E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083437" w:rsidRPr="000A4D8E">
            <w:rPr>
              <w:sz w:val="28"/>
              <w:szCs w:val="28"/>
            </w:rPr>
            <w:t>No</w:t>
          </w:r>
        </w:sdtContent>
      </w:sdt>
      <w:r w:rsidRPr="000A4D8E">
        <w:rPr>
          <w:sz w:val="28"/>
          <w:szCs w:val="28"/>
        </w:rPr>
        <w:t xml:space="preserve">   </w:t>
      </w:r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Modern Woodsmen of America</w:t>
          </w:r>
        </w:sdtContent>
      </w:sdt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six years in 1st Infantry Connecticut National Guard</w:t>
          </w:r>
          <w:r w:rsidR="000A4D8E">
            <w:rPr>
              <w:sz w:val="28"/>
              <w:szCs w:val="28"/>
            </w:rPr>
            <w:t xml:space="preserve">. </w:t>
          </w:r>
          <w:r w:rsidR="006E60B1" w:rsidRPr="000A4D8E">
            <w:rPr>
              <w:sz w:val="28"/>
              <w:szCs w:val="28"/>
            </w:rPr>
            <w:t xml:space="preserve"> Co</w:t>
          </w:r>
          <w:r w:rsidR="000A4D8E">
            <w:rPr>
              <w:sz w:val="28"/>
              <w:szCs w:val="28"/>
            </w:rPr>
            <w:t>r</w:t>
          </w:r>
          <w:r w:rsidR="006E60B1" w:rsidRPr="000A4D8E">
            <w:rPr>
              <w:sz w:val="28"/>
              <w:szCs w:val="28"/>
            </w:rPr>
            <w:t>p when discharged.</w:t>
          </w:r>
        </w:sdtContent>
      </w:sdt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Salesman</w:t>
          </w:r>
        </w:sdtContent>
      </w:sdt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G. Fox &amp; Co. and other</w:t>
          </w:r>
        </w:sdtContent>
      </w:sdt>
    </w:p>
    <w:p w:rsid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156 Lawrence St.</w:t>
          </w:r>
          <w:r w:rsidR="000A4D8E">
            <w:rPr>
              <w:sz w:val="28"/>
              <w:szCs w:val="28"/>
            </w:rPr>
            <w:t>,</w:t>
          </w:r>
          <w:r w:rsidR="006E60B1" w:rsidRPr="000A4D8E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6E60B1" w:rsidRPr="000A4D8E">
            <w:rPr>
              <w:sz w:val="28"/>
              <w:szCs w:val="28"/>
            </w:rPr>
            <w:t>Hartford</w:t>
          </w:r>
          <w:r w:rsidR="000A4D8E">
            <w:rPr>
              <w:sz w:val="28"/>
              <w:szCs w:val="28"/>
            </w:rPr>
            <w:t>, Conn. in Hartford County</w:t>
          </w:r>
        </w:sdtContent>
      </w:sdt>
      <w:r w:rsidRPr="000A4D8E">
        <w:rPr>
          <w:sz w:val="28"/>
          <w:szCs w:val="28"/>
        </w:rPr>
        <w:t xml:space="preserve">   </w:t>
      </w:r>
    </w:p>
    <w:p w:rsidR="000A4D8E" w:rsidRDefault="00EA0E4A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950387833"/>
          <w:placeholder>
            <w:docPart w:val="9CD5A6E9F0954235B243591F6425B5FF"/>
          </w:placeholder>
          <w:text/>
        </w:sdtPr>
        <w:sdtContent>
          <w:r w:rsidR="000A4D8E" w:rsidRPr="000A4D8E">
            <w:rPr>
              <w:sz w:val="28"/>
              <w:szCs w:val="28"/>
            </w:rPr>
            <w:t>156 Lawrence St.</w:t>
          </w:r>
          <w:r w:rsidR="000A4D8E">
            <w:rPr>
              <w:sz w:val="28"/>
              <w:szCs w:val="28"/>
            </w:rPr>
            <w:t>,</w:t>
          </w:r>
          <w:r w:rsidR="000A4D8E" w:rsidRPr="000A4D8E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-134793227"/>
          <w:placeholder>
            <w:docPart w:val="9CD5A6E9F0954235B243591F6425B5FF"/>
          </w:placeholder>
          <w:text/>
        </w:sdtPr>
        <w:sdtContent>
          <w:r w:rsidR="000A4D8E" w:rsidRPr="000A4D8E">
            <w:rPr>
              <w:sz w:val="28"/>
              <w:szCs w:val="28"/>
            </w:rPr>
            <w:t>Hartford</w:t>
          </w:r>
          <w:r w:rsidR="000A4D8E">
            <w:rPr>
              <w:sz w:val="28"/>
              <w:szCs w:val="28"/>
            </w:rPr>
            <w:t>, Conn. in Hartford County</w:t>
          </w:r>
        </w:sdtContent>
      </w:sdt>
      <w:r w:rsidR="000A4D8E" w:rsidRPr="000A4D8E">
        <w:rPr>
          <w:sz w:val="28"/>
          <w:szCs w:val="28"/>
        </w:rPr>
        <w:t xml:space="preserve"> </w:t>
      </w:r>
    </w:p>
    <w:p w:rsidR="006E3D5F" w:rsidRDefault="006E3D5F" w:rsidP="00E07301">
      <w:pPr>
        <w:rPr>
          <w:sz w:val="28"/>
          <w:szCs w:val="28"/>
        </w:rPr>
      </w:pPr>
    </w:p>
    <w:p w:rsidR="006E3D5F" w:rsidRPr="006E3D5F" w:rsidRDefault="006E3D5F" w:rsidP="006E3D5F">
      <w:pPr>
        <w:jc w:val="center"/>
        <w:rPr>
          <w:b/>
          <w:sz w:val="28"/>
          <w:szCs w:val="28"/>
        </w:rPr>
      </w:pPr>
      <w:r w:rsidRPr="006E3D5F">
        <w:rPr>
          <w:b/>
          <w:sz w:val="28"/>
          <w:szCs w:val="28"/>
        </w:rPr>
        <w:t>War Record</w:t>
      </w:r>
    </w:p>
    <w:p w:rsidR="00083437" w:rsidRPr="000A4D8E" w:rsidRDefault="006E197E" w:rsidP="00083437">
      <w:pPr>
        <w:rPr>
          <w:sz w:val="28"/>
          <w:szCs w:val="28"/>
        </w:rPr>
      </w:pPr>
      <w:r w:rsidRPr="000A4D8E">
        <w:rPr>
          <w:sz w:val="28"/>
          <w:szCs w:val="28"/>
        </w:rPr>
        <w:t>Inducted into service</w:t>
      </w:r>
      <w:r w:rsidR="00CA1187" w:rsidRPr="000A4D8E">
        <w:rPr>
          <w:sz w:val="28"/>
          <w:szCs w:val="28"/>
        </w:rPr>
        <w:t xml:space="preserve"> or enlisted</w:t>
      </w:r>
      <w:r w:rsidRPr="000A4D8E">
        <w:rPr>
          <w:sz w:val="28"/>
          <w:szCs w:val="28"/>
        </w:rPr>
        <w:t xml:space="preserve">: </w:t>
      </w:r>
      <w:r w:rsidR="000A4D8E">
        <w:rPr>
          <w:sz w:val="28"/>
          <w:szCs w:val="28"/>
        </w:rPr>
        <w:t xml:space="preserve"> on</w:t>
      </w:r>
      <w:r w:rsidR="00106624">
        <w:rPr>
          <w:sz w:val="28"/>
          <w:szCs w:val="28"/>
        </w:rPr>
        <w:t xml:space="preserve"> </w:t>
      </w:r>
      <w:r w:rsidR="00C2255A" w:rsidRPr="000A4D8E">
        <w:rPr>
          <w:sz w:val="28"/>
          <w:szCs w:val="28"/>
        </w:rPr>
        <w:t>Dec. 13, 1917</w:t>
      </w:r>
      <w:r w:rsidR="00083437" w:rsidRPr="000A4D8E">
        <w:rPr>
          <w:sz w:val="28"/>
          <w:szCs w:val="28"/>
        </w:rPr>
        <w:t xml:space="preserve"> at </w:t>
      </w:r>
      <w:r w:rsidR="00C2255A" w:rsidRPr="000A4D8E">
        <w:rPr>
          <w:sz w:val="28"/>
          <w:szCs w:val="28"/>
        </w:rPr>
        <w:t>Fort Slocum, NY</w:t>
      </w:r>
      <w:r w:rsidR="000A4D8E">
        <w:rPr>
          <w:sz w:val="28"/>
          <w:szCs w:val="28"/>
        </w:rPr>
        <w:t xml:space="preserve"> </w:t>
      </w:r>
      <w:r w:rsidR="00083437" w:rsidRPr="000A4D8E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Content>
          <w:r w:rsidR="006E3D5F" w:rsidRPr="006E3D5F">
            <w:rPr>
              <w:sz w:val="28"/>
              <w:szCs w:val="28"/>
            </w:rPr>
            <w:t xml:space="preserve">Private in the Ordnance Department of USA of the regular army </w:t>
          </w:r>
          <w:r w:rsidR="006E3D5F">
            <w:rPr>
              <w:sz w:val="28"/>
              <w:szCs w:val="28"/>
            </w:rPr>
            <w:t>(</w:t>
          </w:r>
          <w:r w:rsidR="006E3D5F" w:rsidRPr="006E3D5F">
            <w:rPr>
              <w:sz w:val="28"/>
              <w:szCs w:val="28"/>
            </w:rPr>
            <w:t>Note that the word “inducted” is crossed out)</w:t>
          </w:r>
        </w:sdtContent>
      </w:sdt>
    </w:p>
    <w:p w:rsidR="006E3D5F" w:rsidRPr="00106624" w:rsidRDefault="00083437" w:rsidP="006E3D5F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 </w:t>
      </w:r>
      <w:r w:rsidR="006E3D5F" w:rsidRPr="00106624">
        <w:rPr>
          <w:sz w:val="28"/>
          <w:szCs w:val="28"/>
        </w:rPr>
        <w:t xml:space="preserve">Identification Number: 1869028 </w:t>
      </w:r>
    </w:p>
    <w:p w:rsidR="006E197E" w:rsidRPr="000A4D8E" w:rsidRDefault="009C622C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lastRenderedPageBreak/>
        <w:t>Assigned originally to:</w:t>
      </w:r>
      <w:r w:rsidR="006E197E"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Pr="000A4D8E">
            <w:rPr>
              <w:sz w:val="28"/>
              <w:szCs w:val="28"/>
            </w:rPr>
            <w:t>24 Company</w:t>
          </w:r>
          <w:r w:rsidR="00106624">
            <w:rPr>
              <w:sz w:val="28"/>
              <w:szCs w:val="28"/>
            </w:rPr>
            <w:t>,</w:t>
          </w:r>
        </w:sdtContent>
      </w:sdt>
      <w:r w:rsidR="006E197E" w:rsidRPr="000A4D8E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690889214"/>
          <w:placeholder>
            <w:docPart w:val="2B48CCE5F9BB49B7B1F6E116CBAADCD8"/>
          </w:placeholder>
          <w:text/>
        </w:sdtPr>
        <w:sdtContent>
          <w:r w:rsidR="00106624" w:rsidRPr="000A4D8E">
            <w:rPr>
              <w:sz w:val="28"/>
              <w:szCs w:val="28"/>
            </w:rPr>
            <w:t>Ordnance De</w:t>
          </w:r>
          <w:r w:rsidR="006E3D5F">
            <w:rPr>
              <w:sz w:val="28"/>
              <w:szCs w:val="28"/>
            </w:rPr>
            <w:t>tachment</w:t>
          </w:r>
          <w:r w:rsidR="00106624" w:rsidRPr="000A4D8E">
            <w:rPr>
              <w:sz w:val="28"/>
              <w:szCs w:val="28"/>
            </w:rPr>
            <w:t xml:space="preserve"> </w:t>
          </w:r>
          <w:r w:rsidR="00106624">
            <w:rPr>
              <w:sz w:val="28"/>
              <w:szCs w:val="28"/>
            </w:rPr>
            <w:t xml:space="preserve">Regiment </w:t>
          </w:r>
          <w:r w:rsidR="00106624" w:rsidRPr="000A4D8E">
            <w:rPr>
              <w:sz w:val="28"/>
              <w:szCs w:val="28"/>
            </w:rPr>
            <w:t>at Camp Jackson</w:t>
          </w:r>
          <w:r w:rsidR="006E3D5F">
            <w:rPr>
              <w:sz w:val="28"/>
              <w:szCs w:val="28"/>
            </w:rPr>
            <w:t xml:space="preserve"> in</w:t>
          </w:r>
          <w:r w:rsidR="00106624" w:rsidRPr="000A4D8E">
            <w:rPr>
              <w:sz w:val="28"/>
              <w:szCs w:val="28"/>
            </w:rPr>
            <w:t xml:space="preserve"> South Carolina</w:t>
          </w:r>
        </w:sdtContent>
      </w:sdt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>Trained</w:t>
      </w:r>
      <w:r w:rsidR="00452CA8" w:rsidRPr="000A4D8E">
        <w:rPr>
          <w:sz w:val="28"/>
          <w:szCs w:val="28"/>
        </w:rPr>
        <w:t xml:space="preserve"> or stationed before going to Europe</w:t>
      </w:r>
      <w:r w:rsidR="00106624">
        <w:rPr>
          <w:sz w:val="28"/>
          <w:szCs w:val="28"/>
        </w:rPr>
        <w:t xml:space="preserve">: at </w:t>
      </w:r>
      <w:r w:rsidR="009C622C" w:rsidRPr="000A4D8E">
        <w:rPr>
          <w:sz w:val="28"/>
          <w:szCs w:val="28"/>
        </w:rPr>
        <w:t>Camp Jac</w:t>
      </w:r>
      <w:r w:rsidR="00106624">
        <w:rPr>
          <w:sz w:val="28"/>
          <w:szCs w:val="28"/>
        </w:rPr>
        <w:t>k</w:t>
      </w:r>
      <w:r w:rsidR="009C622C" w:rsidRPr="000A4D8E">
        <w:rPr>
          <w:sz w:val="28"/>
          <w:szCs w:val="28"/>
        </w:rPr>
        <w:t>son</w:t>
      </w:r>
      <w:r w:rsidR="00106624">
        <w:rPr>
          <w:sz w:val="28"/>
          <w:szCs w:val="28"/>
        </w:rPr>
        <w:t xml:space="preserve"> in</w:t>
      </w:r>
      <w:r w:rsidR="009C622C" w:rsidRPr="000A4D8E">
        <w:rPr>
          <w:sz w:val="28"/>
          <w:szCs w:val="28"/>
        </w:rPr>
        <w:t xml:space="preserve"> South Carolina and Camp Hancock</w:t>
      </w:r>
      <w:r w:rsidR="00106624">
        <w:rPr>
          <w:sz w:val="28"/>
          <w:szCs w:val="28"/>
        </w:rPr>
        <w:t xml:space="preserve"> in</w:t>
      </w:r>
      <w:r w:rsidR="009C622C" w:rsidRPr="000A4D8E">
        <w:rPr>
          <w:sz w:val="28"/>
          <w:szCs w:val="28"/>
        </w:rPr>
        <w:t xml:space="preserve"> Georgia </w:t>
      </w:r>
      <w:r w:rsidR="00106624">
        <w:rPr>
          <w:sz w:val="28"/>
          <w:szCs w:val="28"/>
        </w:rPr>
        <w:t xml:space="preserve">from </w:t>
      </w:r>
      <w:r w:rsidR="009C622C" w:rsidRPr="000A4D8E">
        <w:rPr>
          <w:sz w:val="28"/>
          <w:szCs w:val="28"/>
        </w:rPr>
        <w:t>May 15</w:t>
      </w:r>
      <w:r w:rsidR="00106624">
        <w:rPr>
          <w:sz w:val="28"/>
          <w:szCs w:val="28"/>
        </w:rPr>
        <w:t xml:space="preserve"> to </w:t>
      </w:r>
      <w:r w:rsidR="009C622C" w:rsidRPr="000A4D8E">
        <w:rPr>
          <w:sz w:val="28"/>
          <w:szCs w:val="28"/>
        </w:rPr>
        <w:t>18</w:t>
      </w:r>
      <w:r w:rsidR="00F63697" w:rsidRPr="000A4D8E">
        <w:rPr>
          <w:sz w:val="28"/>
          <w:szCs w:val="28"/>
        </w:rPr>
        <w:tab/>
      </w:r>
      <w:r w:rsidRPr="000A4D8E">
        <w:rPr>
          <w:sz w:val="28"/>
          <w:szCs w:val="28"/>
        </w:rPr>
        <w:br/>
        <w:t>Transferred to:</w:t>
      </w:r>
      <w:r w:rsidR="001066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5761407"/>
          <w:placeholder>
            <w:docPart w:val="DFDA349542B24A4B95977E10D1B68FFD"/>
          </w:placeholder>
          <w:text/>
        </w:sdtPr>
        <w:sdtContent>
          <w:r w:rsidR="00106624" w:rsidRPr="000A4D8E">
            <w:rPr>
              <w:sz w:val="28"/>
              <w:szCs w:val="28"/>
            </w:rPr>
            <w:t>19 Company</w:t>
          </w:r>
        </w:sdtContent>
      </w:sdt>
      <w:r w:rsidR="00106624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557701141"/>
          <w:placeholder>
            <w:docPart w:val="2656D220B869486CAECBE1F5D329CF51"/>
          </w:placeholder>
          <w:text/>
        </w:sdtPr>
        <w:sdtContent>
          <w:r w:rsidR="00106624" w:rsidRPr="000A4D8E">
            <w:rPr>
              <w:sz w:val="28"/>
              <w:szCs w:val="28"/>
            </w:rPr>
            <w:t>Ordnance Department</w:t>
          </w:r>
        </w:sdtContent>
      </w:sdt>
    </w:p>
    <w:p w:rsidR="006E197E" w:rsidRPr="000A4D8E" w:rsidRDefault="006E197E" w:rsidP="00E07301">
      <w:pPr>
        <w:rPr>
          <w:sz w:val="28"/>
          <w:szCs w:val="28"/>
        </w:rPr>
      </w:pPr>
    </w:p>
    <w:p w:rsidR="006E197E" w:rsidRPr="000A4D8E" w:rsidRDefault="006E197E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Promoted- </w:t>
      </w:r>
      <w:r w:rsidR="00106624">
        <w:rPr>
          <w:sz w:val="28"/>
          <w:szCs w:val="28"/>
        </w:rPr>
        <w:t xml:space="preserve">from rank of Private to Corporal in August 1918; </w:t>
      </w:r>
      <w:sdt>
        <w:sdtPr>
          <w:rPr>
            <w:sz w:val="28"/>
            <w:szCs w:val="28"/>
          </w:rPr>
          <w:id w:val="-90083736"/>
          <w:placeholder>
            <w:docPart w:val="2B48CCE5F9BB49B7B1F6E116CBAADCD8"/>
          </w:placeholder>
          <w:text/>
        </w:sdtPr>
        <w:sdtEndPr/>
        <w:sdtContent>
          <w:r w:rsidR="00106624">
            <w:rPr>
              <w:sz w:val="28"/>
              <w:szCs w:val="28"/>
            </w:rPr>
            <w:t xml:space="preserve"> promoted from frank of Corporal to rank of Sergeant in November 1918</w:t>
          </w:r>
        </w:sdtContent>
      </w:sdt>
    </w:p>
    <w:p w:rsidR="00261764" w:rsidRPr="000A4D8E" w:rsidRDefault="00261764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Hob</w:t>
          </w:r>
          <w:r w:rsidR="00CD23EC" w:rsidRPr="000A4D8E">
            <w:rPr>
              <w:sz w:val="28"/>
              <w:szCs w:val="28"/>
            </w:rPr>
            <w:t>ok</w:t>
          </w:r>
          <w:r w:rsidR="006B567F" w:rsidRPr="000A4D8E">
            <w:rPr>
              <w:sz w:val="28"/>
              <w:szCs w:val="28"/>
            </w:rPr>
            <w:t>en, New J</w:t>
          </w:r>
          <w:r w:rsidR="00CD23EC" w:rsidRPr="000A4D8E">
            <w:rPr>
              <w:sz w:val="28"/>
              <w:szCs w:val="28"/>
            </w:rPr>
            <w:t>e</w:t>
          </w:r>
          <w:r w:rsidR="006B567F" w:rsidRPr="000A4D8E">
            <w:rPr>
              <w:sz w:val="28"/>
              <w:szCs w:val="28"/>
            </w:rPr>
            <w:t>rsey</w:t>
          </w:r>
        </w:sdtContent>
      </w:sdt>
      <w:r w:rsidR="00106624">
        <w:rPr>
          <w:sz w:val="28"/>
          <w:szCs w:val="28"/>
        </w:rPr>
        <w:t xml:space="preserve"> </w:t>
      </w:r>
      <w:r w:rsidRPr="000A4D8E">
        <w:rPr>
          <w:sz w:val="28"/>
          <w:szCs w:val="28"/>
        </w:rPr>
        <w:t>On</w:t>
      </w:r>
      <w:r w:rsidR="00106624">
        <w:rPr>
          <w:sz w:val="28"/>
          <w:szCs w:val="28"/>
        </w:rPr>
        <w:t xml:space="preserve"> the</w:t>
      </w:r>
      <w:r w:rsidR="006E3D5F">
        <w:rPr>
          <w:sz w:val="28"/>
          <w:szCs w:val="28"/>
        </w:rPr>
        <w:t xml:space="preserve"> ship</w:t>
      </w:r>
      <w:r w:rsidRPr="000A4D8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 xml:space="preserve">Cedric or </w:t>
          </w:r>
          <w:r w:rsidR="00106624">
            <w:rPr>
              <w:sz w:val="28"/>
              <w:szCs w:val="28"/>
            </w:rPr>
            <w:t>T</w:t>
          </w:r>
          <w:r w:rsidR="006B567F" w:rsidRPr="000A4D8E">
            <w:rPr>
              <w:sz w:val="28"/>
              <w:szCs w:val="28"/>
            </w:rPr>
            <w:t>ransport 510</w:t>
          </w:r>
        </w:sdtContent>
      </w:sdt>
      <w:r w:rsidR="00106624">
        <w:rPr>
          <w:sz w:val="28"/>
          <w:szCs w:val="28"/>
        </w:rPr>
        <w:t xml:space="preserve">       On</w:t>
      </w:r>
      <w:r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May 26, 1918</w:t>
          </w:r>
        </w:sdtContent>
      </w:sdt>
      <w:r w:rsidRPr="000A4D8E">
        <w:rPr>
          <w:sz w:val="28"/>
          <w:szCs w:val="28"/>
        </w:rPr>
        <w:t xml:space="preserve">       And arrived at (port): </w:t>
      </w:r>
      <w:r w:rsidR="006B567F" w:rsidRPr="000A4D8E">
        <w:rPr>
          <w:sz w:val="28"/>
          <w:szCs w:val="28"/>
        </w:rPr>
        <w:t>Liverpool</w:t>
      </w:r>
      <w:r w:rsidR="006B567F" w:rsidRPr="000A4D8E">
        <w:rPr>
          <w:sz w:val="28"/>
          <w:szCs w:val="28"/>
        </w:rPr>
        <w:tab/>
      </w:r>
      <w:r w:rsidR="00106624">
        <w:rPr>
          <w:sz w:val="28"/>
          <w:szCs w:val="28"/>
        </w:rPr>
        <w:t xml:space="preserve">                      On </w:t>
      </w:r>
      <w:sdt>
        <w:sdtPr>
          <w:rPr>
            <w:sz w:val="28"/>
            <w:szCs w:val="28"/>
          </w:rPr>
          <w:id w:val="2103844634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June 6, 1918</w:t>
          </w:r>
        </w:sdtContent>
      </w:sdt>
    </w:p>
    <w:p w:rsidR="00261764" w:rsidRPr="000A4D8E" w:rsidRDefault="00261764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Liverpool</w:t>
          </w:r>
        </w:sdtContent>
      </w:sdt>
      <w:r w:rsidR="00106624">
        <w:rPr>
          <w:sz w:val="28"/>
          <w:szCs w:val="28"/>
        </w:rPr>
        <w:t xml:space="preserve">        </w:t>
      </w:r>
      <w:r w:rsidRPr="000A4D8E">
        <w:rPr>
          <w:sz w:val="28"/>
          <w:szCs w:val="28"/>
        </w:rPr>
        <w:t xml:space="preserve"> To: </w:t>
      </w:r>
      <w:sdt>
        <w:sdtPr>
          <w:rPr>
            <w:sz w:val="28"/>
            <w:szCs w:val="28"/>
          </w:rPr>
          <w:id w:val="1198662551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Southhampton</w:t>
          </w:r>
        </w:sdtContent>
      </w:sdt>
      <w:r w:rsidRPr="000A4D8E">
        <w:rPr>
          <w:sz w:val="28"/>
          <w:szCs w:val="28"/>
        </w:rPr>
        <w:t xml:space="preserve">            </w:t>
      </w:r>
      <w:r w:rsidR="00106624">
        <w:rPr>
          <w:sz w:val="28"/>
          <w:szCs w:val="28"/>
        </w:rPr>
        <w:t>On</w:t>
      </w:r>
      <w:r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73627326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June 6, 1918</w:t>
          </w:r>
        </w:sdtContent>
      </w:sdt>
    </w:p>
    <w:p w:rsidR="00261764" w:rsidRPr="000A4D8E" w:rsidRDefault="00261764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Le Havre</w:t>
          </w:r>
        </w:sdtContent>
      </w:sdt>
      <w:r w:rsidRPr="000A4D8E">
        <w:rPr>
          <w:sz w:val="28"/>
          <w:szCs w:val="28"/>
        </w:rPr>
        <w:t xml:space="preserve">                </w:t>
      </w:r>
      <w:r w:rsidR="00106624">
        <w:rPr>
          <w:sz w:val="28"/>
          <w:szCs w:val="28"/>
        </w:rPr>
        <w:t xml:space="preserve">             </w:t>
      </w:r>
      <w:r w:rsidRPr="000A4D8E">
        <w:rPr>
          <w:sz w:val="28"/>
          <w:szCs w:val="28"/>
        </w:rPr>
        <w:t xml:space="preserve"> To</w:t>
      </w:r>
      <w:r w:rsidR="006B567F" w:rsidRPr="000A4D8E">
        <w:rPr>
          <w:sz w:val="28"/>
          <w:szCs w:val="28"/>
        </w:rPr>
        <w:t>:</w:t>
      </w:r>
      <w:r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388286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Mehun, France</w:t>
          </w:r>
        </w:sdtContent>
      </w:sdt>
      <w:r w:rsidRPr="000A4D8E">
        <w:rPr>
          <w:sz w:val="28"/>
          <w:szCs w:val="28"/>
        </w:rPr>
        <w:t xml:space="preserve">           </w:t>
      </w:r>
      <w:r w:rsidR="00106624">
        <w:rPr>
          <w:sz w:val="28"/>
          <w:szCs w:val="28"/>
        </w:rPr>
        <w:t>On</w:t>
      </w:r>
      <w:r w:rsidRPr="000A4D8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500848873"/>
          <w:placeholder>
            <w:docPart w:val="2B48CCE5F9BB49B7B1F6E116CBAADCD8"/>
          </w:placeholder>
          <w:text/>
        </w:sdtPr>
        <w:sdtEndPr/>
        <w:sdtContent>
          <w:r w:rsidR="006B567F" w:rsidRPr="000A4D8E">
            <w:rPr>
              <w:sz w:val="28"/>
              <w:szCs w:val="28"/>
            </w:rPr>
            <w:t>June 12, 1918</w:t>
          </w:r>
        </w:sdtContent>
      </w:sdt>
    </w:p>
    <w:p w:rsidR="00261764" w:rsidRPr="000A4D8E" w:rsidRDefault="00261764" w:rsidP="00E07301">
      <w:pPr>
        <w:rPr>
          <w:sz w:val="28"/>
          <w:szCs w:val="28"/>
        </w:rPr>
      </w:pPr>
      <w:r w:rsidRPr="000A4D8E">
        <w:rPr>
          <w:sz w:val="28"/>
          <w:szCs w:val="28"/>
        </w:rPr>
        <w:t>Trained or stationed abroad:</w:t>
      </w:r>
      <w:r w:rsidR="00106624">
        <w:rPr>
          <w:sz w:val="28"/>
          <w:szCs w:val="28"/>
        </w:rPr>
        <w:t xml:space="preserve"> in Mehun, France from June 12, 1918 to July 15, 1918; </w:t>
      </w:r>
      <w:sdt>
        <w:sdtPr>
          <w:rPr>
            <w:sz w:val="28"/>
            <w:szCs w:val="28"/>
          </w:rPr>
          <w:id w:val="-497724207"/>
          <w:placeholder>
            <w:docPart w:val="3E7B376F3B92410CA29530C97AC79968"/>
          </w:placeholder>
          <w:text/>
        </w:sdtPr>
        <w:sdtContent>
          <w:r w:rsidR="00106624" w:rsidRPr="000A4D8E">
            <w:rPr>
              <w:sz w:val="28"/>
              <w:szCs w:val="28"/>
            </w:rPr>
            <w:t>Frankfurt to Hdg. Co</w:t>
          </w:r>
          <w:r w:rsidR="00106624">
            <w:rPr>
              <w:sz w:val="28"/>
              <w:szCs w:val="28"/>
            </w:rPr>
            <w:t>mpany</w:t>
          </w:r>
          <w:r w:rsidR="00106624" w:rsidRPr="000A4D8E">
            <w:rPr>
              <w:sz w:val="28"/>
              <w:szCs w:val="28"/>
            </w:rPr>
            <w:t xml:space="preserve"> D </w:t>
          </w:r>
          <w:r w:rsidR="008451C9">
            <w:rPr>
              <w:sz w:val="28"/>
              <w:szCs w:val="28"/>
            </w:rPr>
            <w:t>Ord</w:t>
          </w:r>
          <w:r w:rsidR="00106624" w:rsidRPr="000A4D8E">
            <w:rPr>
              <w:sz w:val="28"/>
              <w:szCs w:val="28"/>
            </w:rPr>
            <w:t>. 90th Division before going into action on Saint Mihiel front, then station</w:t>
          </w:r>
          <w:r w:rsidR="00106624">
            <w:rPr>
              <w:sz w:val="28"/>
              <w:szCs w:val="28"/>
            </w:rPr>
            <w:t>ed</w:t>
          </w:r>
          <w:r w:rsidR="00106624" w:rsidRPr="000A4D8E">
            <w:rPr>
              <w:sz w:val="28"/>
              <w:szCs w:val="28"/>
            </w:rPr>
            <w:t xml:space="preserve"> at Toul. </w:t>
          </w:r>
        </w:sdtContent>
      </w:sdt>
    </w:p>
    <w:p w:rsidR="00261764" w:rsidRPr="000A4D8E" w:rsidRDefault="00913CC8" w:rsidP="00913CC8">
      <w:pPr>
        <w:jc w:val="center"/>
        <w:rPr>
          <w:sz w:val="28"/>
          <w:szCs w:val="28"/>
        </w:rPr>
      </w:pPr>
      <w:r w:rsidRPr="000A4D8E">
        <w:rPr>
          <w:sz w:val="28"/>
          <w:szCs w:val="28"/>
        </w:rPr>
        <w:t>War Record</w:t>
      </w:r>
    </w:p>
    <w:p w:rsidR="00913CC8" w:rsidRPr="000A4D8E" w:rsidRDefault="00913CC8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First went into action </w:t>
      </w:r>
      <w:r w:rsidR="008451C9">
        <w:rPr>
          <w:sz w:val="28"/>
          <w:szCs w:val="28"/>
        </w:rPr>
        <w:t>on</w:t>
      </w:r>
      <w:r w:rsidRPr="000A4D8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>Sept 3, 1918</w:t>
          </w:r>
        </w:sdtContent>
      </w:sdt>
      <w:r w:rsidRPr="000A4D8E">
        <w:rPr>
          <w:sz w:val="28"/>
          <w:szCs w:val="28"/>
        </w:rPr>
        <w:t xml:space="preserve">             </w:t>
      </w:r>
      <w:r w:rsidR="008451C9"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649104985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>Saint Mihiel</w:t>
          </w:r>
        </w:sdtContent>
      </w:sdt>
    </w:p>
    <w:p w:rsidR="00913CC8" w:rsidRPr="000A4D8E" w:rsidRDefault="00913CC8" w:rsidP="008451C9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 xml:space="preserve">in the entire Saint Mihiel offensive till it was captured. Then went to </w:t>
          </w:r>
          <w:r w:rsidR="00257746">
            <w:rPr>
              <w:sz w:val="28"/>
              <w:szCs w:val="28"/>
            </w:rPr>
            <w:t>Meuse</w:t>
          </w:r>
          <w:r w:rsidR="0016605B" w:rsidRPr="000A4D8E">
            <w:rPr>
              <w:sz w:val="28"/>
              <w:szCs w:val="28"/>
            </w:rPr>
            <w:t xml:space="preserve"> Argonne, and remained till Nov. 11, 1918 Armistice day, served in Army of occupation till June 32, 1919.</w:t>
          </w:r>
        </w:sdtContent>
      </w:sdt>
    </w:p>
    <w:p w:rsidR="001268F7" w:rsidRPr="000A4D8E" w:rsidRDefault="00913CC8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>Cited</w:t>
      </w:r>
      <w:r w:rsidR="001268F7" w:rsidRPr="000A4D8E">
        <w:rPr>
          <w:sz w:val="28"/>
          <w:szCs w:val="28"/>
        </w:rPr>
        <w:t>, decorated or otherwise honored for distinguished services. (Give circumstantial accounts of exploits, including dates and places where performed, also by whom and in what manner the honors were bestowed):</w:t>
      </w:r>
      <w:r w:rsidR="006E3D5F">
        <w:rPr>
          <w:sz w:val="28"/>
          <w:szCs w:val="28"/>
        </w:rPr>
        <w:t xml:space="preserve"> </w:t>
      </w:r>
      <w:r w:rsidR="006E3D5F" w:rsidRPr="006E3D5F">
        <w:rPr>
          <w:b/>
          <w:sz w:val="28"/>
          <w:szCs w:val="28"/>
        </w:rPr>
        <w:t>None indicated</w:t>
      </w:r>
    </w:p>
    <w:p w:rsidR="00913CC8" w:rsidRPr="000A4D8E" w:rsidRDefault="006E3D5F" w:rsidP="00913CC8">
      <w:pPr>
        <w:rPr>
          <w:sz w:val="28"/>
          <w:szCs w:val="28"/>
        </w:rPr>
      </w:pPr>
      <w:r w:rsidRPr="007909DC">
        <w:rPr>
          <w:sz w:val="28"/>
          <w:szCs w:val="28"/>
        </w:rPr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indicated,</w:t>
      </w:r>
    </w:p>
    <w:p w:rsidR="00913CC8" w:rsidRPr="000A4D8E" w:rsidRDefault="006E3D5F" w:rsidP="00913CC8">
      <w:pPr>
        <w:rPr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None indicated</w:t>
      </w:r>
    </w:p>
    <w:p w:rsidR="00913CC8" w:rsidRPr="000A4D8E" w:rsidRDefault="00913CC8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Permanently disabled (specify): </w:t>
      </w:r>
      <w:sdt>
        <w:sdtPr>
          <w:rPr>
            <w:sz w:val="28"/>
            <w:szCs w:val="28"/>
          </w:rPr>
          <w:id w:val="-2020993509"/>
          <w:placeholder>
            <w:docPart w:val="2B48CCE5F9BB49B7B1F6E116CBAADCD8"/>
          </w:placeholder>
          <w:text/>
        </w:sdtPr>
        <w:sdtEndPr/>
        <w:sdtContent>
          <w:r w:rsidR="006E3D5F">
            <w:rPr>
              <w:sz w:val="28"/>
              <w:szCs w:val="28"/>
            </w:rPr>
            <w:t>none indicated</w:t>
          </w:r>
        </w:sdtContent>
      </w:sdt>
    </w:p>
    <w:p w:rsidR="00913CC8" w:rsidRPr="000A4D8E" w:rsidRDefault="00913CC8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lastRenderedPageBreak/>
        <w:t>Arrived</w:t>
      </w:r>
      <w:r w:rsidR="006E3D5F">
        <w:rPr>
          <w:sz w:val="28"/>
          <w:szCs w:val="28"/>
        </w:rPr>
        <w:t xml:space="preserve"> in</w:t>
      </w:r>
      <w:r w:rsidRPr="000A4D8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402870818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 xml:space="preserve">New Port, Va. </w:t>
          </w:r>
        </w:sdtContent>
      </w:sdt>
      <w:r w:rsidRPr="000A4D8E">
        <w:rPr>
          <w:sz w:val="28"/>
          <w:szCs w:val="28"/>
        </w:rPr>
        <w:t xml:space="preserve">     On</w:t>
      </w:r>
      <w:r w:rsidR="006E3D5F">
        <w:rPr>
          <w:sz w:val="28"/>
          <w:szCs w:val="28"/>
        </w:rPr>
        <w:t xml:space="preserve"> the</w:t>
      </w:r>
      <w:r w:rsidRPr="000A4D8E">
        <w:rPr>
          <w:sz w:val="28"/>
          <w:szCs w:val="28"/>
        </w:rPr>
        <w:t xml:space="preserve"> ship: </w:t>
      </w:r>
      <w:sdt>
        <w:sdtPr>
          <w:rPr>
            <w:sz w:val="28"/>
            <w:szCs w:val="28"/>
          </w:rPr>
          <w:id w:val="772662766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>USS Kamar</w:t>
          </w:r>
        </w:sdtContent>
      </w:sdt>
      <w:r w:rsidR="006E3D5F">
        <w:rPr>
          <w:sz w:val="28"/>
          <w:szCs w:val="28"/>
        </w:rPr>
        <w:t xml:space="preserve">    On</w:t>
      </w:r>
      <w:r w:rsidRPr="000A4D8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2B48CCE5F9BB49B7B1F6E116CBAADCD8"/>
          </w:placeholder>
          <w:text/>
        </w:sdtPr>
        <w:sdtEndPr/>
        <w:sdtContent>
          <w:r w:rsidR="0016605B" w:rsidRPr="000A4D8E">
            <w:rPr>
              <w:sz w:val="28"/>
              <w:szCs w:val="28"/>
            </w:rPr>
            <w:t xml:space="preserve">July 3, </w:t>
          </w:r>
          <w:r w:rsidR="00126959" w:rsidRPr="000A4D8E">
            <w:rPr>
              <w:sz w:val="28"/>
              <w:szCs w:val="28"/>
            </w:rPr>
            <w:t>1919</w:t>
          </w:r>
        </w:sdtContent>
      </w:sdt>
    </w:p>
    <w:p w:rsidR="00913CC8" w:rsidRPr="000A4D8E" w:rsidRDefault="00AB0D2E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Discharged </w:t>
      </w:r>
      <w:r w:rsidR="005B2EAF" w:rsidRPr="000A4D8E">
        <w:rPr>
          <w:sz w:val="28"/>
          <w:szCs w:val="28"/>
        </w:rPr>
        <w:t>from service at</w:t>
      </w:r>
      <w:r w:rsidRPr="000A4D8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126959" w:rsidRPr="000A4D8E">
            <w:rPr>
              <w:sz w:val="28"/>
              <w:szCs w:val="28"/>
            </w:rPr>
            <w:t>Camp Upton, NY</w:t>
          </w:r>
        </w:sdtContent>
      </w:sdt>
      <w:r w:rsidRPr="000A4D8E">
        <w:rPr>
          <w:sz w:val="28"/>
          <w:szCs w:val="28"/>
        </w:rPr>
        <w:t xml:space="preserve">                 </w:t>
      </w:r>
      <w:r w:rsidR="006E3D5F">
        <w:rPr>
          <w:sz w:val="28"/>
          <w:szCs w:val="28"/>
        </w:rPr>
        <w:t>On</w:t>
      </w:r>
      <w:r w:rsidRPr="000A4D8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126959" w:rsidRPr="000A4D8E">
            <w:rPr>
              <w:sz w:val="28"/>
              <w:szCs w:val="28"/>
            </w:rPr>
            <w:t>July 8, 1919 as a Sergeant.</w:t>
          </w:r>
        </w:sdtContent>
      </w:sdt>
    </w:p>
    <w:p w:rsidR="00AB0D2E" w:rsidRPr="000A4D8E" w:rsidRDefault="00AB0D2E" w:rsidP="00913CC8">
      <w:pPr>
        <w:rPr>
          <w:b/>
          <w:sz w:val="28"/>
          <w:szCs w:val="28"/>
        </w:rPr>
      </w:pPr>
      <w:r w:rsidRPr="000A4D8E">
        <w:rPr>
          <w:b/>
          <w:sz w:val="28"/>
          <w:szCs w:val="28"/>
        </w:rPr>
        <w:t>Return to civilian life:</w:t>
      </w:r>
    </w:p>
    <w:p w:rsidR="00AB0D2E" w:rsidRPr="000A4D8E" w:rsidRDefault="00AB0D2E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126959" w:rsidRPr="000A4D8E">
            <w:rPr>
              <w:sz w:val="28"/>
              <w:szCs w:val="28"/>
            </w:rPr>
            <w:t>Salesman</w:t>
          </w:r>
        </w:sdtContent>
      </w:sdt>
    </w:p>
    <w:p w:rsidR="006E3D5F" w:rsidRDefault="006E3D5F" w:rsidP="00913CC8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If a change of occupation was occasioned by reason of disability acquired in the service, describe the process or re-education and readjustment, and indicate the agencies or individuals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>None indicated</w:t>
      </w:r>
    </w:p>
    <w:p w:rsidR="00AB0D2E" w:rsidRPr="000A4D8E" w:rsidRDefault="00AB0D2E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>Additional information:</w:t>
      </w:r>
    </w:p>
    <w:p w:rsidR="00503747" w:rsidRPr="000A4D8E" w:rsidRDefault="00AB0D2E" w:rsidP="00913CC8">
      <w:pPr>
        <w:rPr>
          <w:b/>
          <w:sz w:val="28"/>
          <w:szCs w:val="28"/>
        </w:rPr>
      </w:pPr>
      <w:r w:rsidRPr="000A4D8E">
        <w:rPr>
          <w:b/>
          <w:sz w:val="28"/>
          <w:szCs w:val="28"/>
        </w:rPr>
        <w:t>What was your attitude</w:t>
      </w:r>
      <w:r w:rsidR="00503747" w:rsidRPr="000A4D8E">
        <w:rPr>
          <w:b/>
          <w:sz w:val="28"/>
          <w:szCs w:val="28"/>
        </w:rPr>
        <w:t xml:space="preserve"> toward military service in general and toward your call in particular?</w:t>
      </w:r>
    </w:p>
    <w:p w:rsidR="00AB0D2E" w:rsidRPr="000A4D8E" w:rsidRDefault="00126959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>I have always favored and advocated military service for you</w:t>
      </w:r>
      <w:r w:rsidR="00EF2C3A" w:rsidRPr="000A4D8E">
        <w:rPr>
          <w:sz w:val="28"/>
          <w:szCs w:val="28"/>
        </w:rPr>
        <w:t>n</w:t>
      </w:r>
      <w:r w:rsidRPr="000A4D8E">
        <w:rPr>
          <w:sz w:val="28"/>
          <w:szCs w:val="28"/>
        </w:rPr>
        <w:t>g men, and war ready when wanted. Did not wait to be drafted in this.</w:t>
      </w:r>
    </w:p>
    <w:sdt>
      <w:sdtPr>
        <w:rPr>
          <w:sz w:val="28"/>
          <w:szCs w:val="28"/>
        </w:rPr>
        <w:id w:val="1947728422"/>
        <w:placeholder>
          <w:docPart w:val="2B48CCE5F9BB49B7B1F6E116CBAADCD8"/>
        </w:placeholder>
        <w:showingPlcHdr/>
        <w:text/>
      </w:sdtPr>
      <w:sdtEndPr/>
      <w:sdtContent>
        <w:p w:rsidR="00AB0D2E" w:rsidRPr="000A4D8E" w:rsidRDefault="00AB0D2E" w:rsidP="00913CC8">
          <w:pPr>
            <w:rPr>
              <w:sz w:val="28"/>
              <w:szCs w:val="28"/>
            </w:rPr>
          </w:pPr>
          <w:r w:rsidRPr="000A4D8E">
            <w:rPr>
              <w:rStyle w:val="PlaceholderText"/>
              <w:sz w:val="28"/>
              <w:szCs w:val="28"/>
            </w:rPr>
            <w:t>Click here to enter text.</w:t>
          </w:r>
        </w:p>
      </w:sdtContent>
    </w:sdt>
    <w:p w:rsidR="002060EC" w:rsidRPr="000A4D8E" w:rsidRDefault="00AB0D2E" w:rsidP="002060EC">
      <w:pPr>
        <w:rPr>
          <w:b/>
          <w:sz w:val="28"/>
          <w:szCs w:val="28"/>
        </w:rPr>
      </w:pPr>
      <w:r w:rsidRPr="000A4D8E">
        <w:rPr>
          <w:b/>
          <w:sz w:val="28"/>
          <w:szCs w:val="28"/>
        </w:rPr>
        <w:t>What were the effects</w:t>
      </w:r>
      <w:r w:rsidR="00503747" w:rsidRPr="000A4D8E">
        <w:rPr>
          <w:b/>
          <w:sz w:val="28"/>
          <w:szCs w:val="28"/>
        </w:rPr>
        <w:t xml:space="preserve"> of camp experiences in the United States upon yourself – mental and physical?</w:t>
      </w:r>
      <w:r w:rsidR="002060EC" w:rsidRPr="000A4D8E">
        <w:rPr>
          <w:b/>
          <w:sz w:val="28"/>
          <w:szCs w:val="28"/>
        </w:rPr>
        <w:t xml:space="preserve"> </w:t>
      </w:r>
    </w:p>
    <w:p w:rsidR="002060EC" w:rsidRPr="000A4D8E" w:rsidRDefault="00126959" w:rsidP="002060EC">
      <w:pPr>
        <w:rPr>
          <w:sz w:val="28"/>
          <w:szCs w:val="28"/>
        </w:rPr>
      </w:pPr>
      <w:r w:rsidRPr="000A4D8E">
        <w:rPr>
          <w:sz w:val="28"/>
          <w:szCs w:val="28"/>
        </w:rPr>
        <w:t>Best of effects.</w:t>
      </w:r>
      <w:r w:rsidRPr="000A4D8E">
        <w:rPr>
          <w:sz w:val="28"/>
          <w:szCs w:val="28"/>
        </w:rPr>
        <w:tab/>
      </w:r>
    </w:p>
    <w:p w:rsidR="002060EC" w:rsidRPr="000A4D8E" w:rsidRDefault="00C41AC5" w:rsidP="00913CC8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74635102"/>
          <w:placeholder>
            <w:docPart w:val="2B48CCE5F9BB49B7B1F6E116CBAADCD8"/>
          </w:placeholder>
          <w:text/>
        </w:sdtPr>
        <w:sdtEndPr/>
        <w:sdtContent>
          <w:r w:rsidR="00EF2C3A" w:rsidRPr="000A4D8E">
            <w:rPr>
              <w:b/>
              <w:sz w:val="28"/>
              <w:szCs w:val="28"/>
            </w:rPr>
            <w:t xml:space="preserve">What were the effects upon yourself experience, either in the army or navy or in camp in France or in England? Upon arrival to England, we were greeted by a respentative of King George, fine country. Did not get as good a treatment in France as expected. </w:t>
          </w:r>
        </w:sdtContent>
      </w:sdt>
    </w:p>
    <w:p w:rsidR="00AB0D2E" w:rsidRPr="000A4D8E" w:rsidRDefault="00AB0D2E" w:rsidP="00126959">
      <w:pPr>
        <w:rPr>
          <w:sz w:val="28"/>
          <w:szCs w:val="28"/>
        </w:rPr>
      </w:pPr>
      <w:r w:rsidRPr="000A4D8E">
        <w:rPr>
          <w:b/>
          <w:sz w:val="28"/>
          <w:szCs w:val="28"/>
        </w:rPr>
        <w:t>If you took part in fighting</w:t>
      </w:r>
      <w:r w:rsidR="00503747" w:rsidRPr="000A4D8E">
        <w:rPr>
          <w:b/>
          <w:sz w:val="28"/>
          <w:szCs w:val="28"/>
        </w:rPr>
        <w:t>, what impressions were made upon you by this experience</w:t>
      </w:r>
      <w:r w:rsidR="00503747" w:rsidRPr="000A4D8E">
        <w:rPr>
          <w:sz w:val="28"/>
          <w:szCs w:val="28"/>
        </w:rPr>
        <w:t>?</w:t>
      </w:r>
      <w:r w:rsidRPr="000A4D8E">
        <w:rPr>
          <w:sz w:val="28"/>
          <w:szCs w:val="28"/>
        </w:rPr>
        <w:t xml:space="preserve"> </w:t>
      </w:r>
      <w:r w:rsidR="002060EC" w:rsidRPr="000A4D8E">
        <w:rPr>
          <w:sz w:val="28"/>
          <w:szCs w:val="28"/>
        </w:rPr>
        <w:t xml:space="preserve"> </w:t>
      </w:r>
      <w:r w:rsidR="00126959" w:rsidRPr="000A4D8E">
        <w:rPr>
          <w:sz w:val="28"/>
          <w:szCs w:val="28"/>
        </w:rPr>
        <w:t xml:space="preserve">At first I could not get angry enough at the </w:t>
      </w:r>
      <w:r w:rsidR="00EF2C3A" w:rsidRPr="000A4D8E">
        <w:rPr>
          <w:sz w:val="28"/>
          <w:szCs w:val="28"/>
        </w:rPr>
        <w:t>time</w:t>
      </w:r>
      <w:r w:rsidR="00126959" w:rsidRPr="000A4D8E">
        <w:rPr>
          <w:sz w:val="28"/>
          <w:szCs w:val="28"/>
        </w:rPr>
        <w:t xml:space="preserve"> to want to kill them. After I saw m</w:t>
      </w:r>
      <w:r w:rsidR="00EF2C3A" w:rsidRPr="000A4D8E">
        <w:rPr>
          <w:sz w:val="28"/>
          <w:szCs w:val="28"/>
        </w:rPr>
        <w:t>y</w:t>
      </w:r>
      <w:r w:rsidR="00126959" w:rsidRPr="000A4D8E">
        <w:rPr>
          <w:sz w:val="28"/>
          <w:szCs w:val="28"/>
        </w:rPr>
        <w:t xml:space="preserve"> pal</w:t>
      </w:r>
      <w:r w:rsidR="00EF2C3A" w:rsidRPr="000A4D8E">
        <w:rPr>
          <w:sz w:val="28"/>
          <w:szCs w:val="28"/>
        </w:rPr>
        <w:t>s</w:t>
      </w:r>
      <w:r w:rsidR="00126959" w:rsidRPr="000A4D8E">
        <w:rPr>
          <w:sz w:val="28"/>
          <w:szCs w:val="28"/>
        </w:rPr>
        <w:t xml:space="preserve"> fal</w:t>
      </w:r>
      <w:r w:rsidR="00EF2C3A" w:rsidRPr="000A4D8E">
        <w:rPr>
          <w:sz w:val="28"/>
          <w:szCs w:val="28"/>
        </w:rPr>
        <w:t>l</w:t>
      </w:r>
      <w:r w:rsidR="00126959" w:rsidRPr="000A4D8E">
        <w:rPr>
          <w:sz w:val="28"/>
          <w:szCs w:val="28"/>
        </w:rPr>
        <w:t xml:space="preserve"> in agony, from their shells, I did </w:t>
      </w:r>
      <w:r w:rsidR="00EF2C3A" w:rsidRPr="000A4D8E">
        <w:rPr>
          <w:sz w:val="28"/>
          <w:szCs w:val="28"/>
        </w:rPr>
        <w:t xml:space="preserve">the </w:t>
      </w:r>
      <w:r w:rsidR="00EF2C3A" w:rsidRPr="000A4D8E">
        <w:rPr>
          <w:sz w:val="28"/>
          <w:szCs w:val="28"/>
          <w:highlight w:val="yellow"/>
        </w:rPr>
        <w:t>rest</w:t>
      </w:r>
      <w:r w:rsidR="00EF2C3A" w:rsidRPr="000A4D8E">
        <w:rPr>
          <w:sz w:val="28"/>
          <w:szCs w:val="28"/>
        </w:rPr>
        <w:t>.</w:t>
      </w:r>
    </w:p>
    <w:p w:rsidR="00AB0D2E" w:rsidRPr="000A4D8E" w:rsidRDefault="00AB0D2E" w:rsidP="00913CC8">
      <w:pPr>
        <w:rPr>
          <w:b/>
          <w:sz w:val="28"/>
          <w:szCs w:val="28"/>
        </w:rPr>
      </w:pPr>
      <w:r w:rsidRPr="000A4D8E">
        <w:rPr>
          <w:b/>
          <w:sz w:val="28"/>
          <w:szCs w:val="28"/>
        </w:rPr>
        <w:t>What has been the effect of all these experiences</w:t>
      </w:r>
      <w:r w:rsidR="00503747" w:rsidRPr="000A4D8E">
        <w:rPr>
          <w:b/>
          <w:sz w:val="28"/>
          <w:szCs w:val="28"/>
        </w:rPr>
        <w:t xml:space="preserve"> as contrasted with your state of mind before the war?</w:t>
      </w:r>
      <w:r w:rsidRPr="000A4D8E">
        <w:rPr>
          <w:b/>
          <w:sz w:val="28"/>
          <w:szCs w:val="28"/>
        </w:rPr>
        <w:t xml:space="preserve"> </w:t>
      </w:r>
    </w:p>
    <w:p w:rsidR="002060EC" w:rsidRPr="000A4D8E" w:rsidRDefault="00126959" w:rsidP="00913CC8">
      <w:pPr>
        <w:rPr>
          <w:sz w:val="28"/>
          <w:szCs w:val="28"/>
        </w:rPr>
      </w:pPr>
      <w:r w:rsidRPr="000A4D8E">
        <w:rPr>
          <w:sz w:val="28"/>
          <w:szCs w:val="28"/>
        </w:rPr>
        <w:t>No bad effects at all; only I lost a brother in this conflict and can’t get over it. Didn’</w:t>
      </w:r>
      <w:r w:rsidR="00EF2C3A" w:rsidRPr="000A4D8E">
        <w:rPr>
          <w:sz w:val="28"/>
          <w:szCs w:val="28"/>
        </w:rPr>
        <w:t xml:space="preserve">t </w:t>
      </w:r>
      <w:r w:rsidRPr="000A4D8E">
        <w:rPr>
          <w:sz w:val="28"/>
          <w:szCs w:val="28"/>
        </w:rPr>
        <w:t xml:space="preserve">even know where he </w:t>
      </w:r>
      <w:r w:rsidR="009D2A07" w:rsidRPr="009D2A07">
        <w:rPr>
          <w:sz w:val="28"/>
          <w:szCs w:val="28"/>
          <w:highlight w:val="yellow"/>
        </w:rPr>
        <w:t>rests</w:t>
      </w:r>
      <w:r w:rsidR="009D2A07">
        <w:rPr>
          <w:sz w:val="28"/>
          <w:szCs w:val="28"/>
          <w:highlight w:val="yellow"/>
        </w:rPr>
        <w:t>.</w:t>
      </w:r>
    </w:p>
    <w:p w:rsidR="00AB0D2E" w:rsidRDefault="00AB0D2E" w:rsidP="00913CC8">
      <w:pPr>
        <w:rPr>
          <w:sz w:val="28"/>
          <w:szCs w:val="28"/>
        </w:rPr>
      </w:pPr>
      <w:r w:rsidRPr="000A4D8E">
        <w:rPr>
          <w:b/>
          <w:sz w:val="28"/>
          <w:szCs w:val="28"/>
        </w:rPr>
        <w:t>Additional data</w:t>
      </w:r>
      <w:r w:rsidRPr="000A4D8E">
        <w:rPr>
          <w:sz w:val="28"/>
          <w:szCs w:val="28"/>
        </w:rPr>
        <w:t xml:space="preserve">: </w:t>
      </w:r>
      <w:r w:rsidR="00126959" w:rsidRPr="000A4D8E">
        <w:rPr>
          <w:sz w:val="28"/>
          <w:szCs w:val="28"/>
        </w:rPr>
        <w:t xml:space="preserve"> I have in my possession some German revolvers and rifle trophies, and would be glad to loan them for exhibition if wanted.</w:t>
      </w:r>
    </w:p>
    <w:p w:rsidR="009D2A07" w:rsidRPr="000A4D8E" w:rsidRDefault="009D2A07" w:rsidP="009D2A07">
      <w:pPr>
        <w:rPr>
          <w:sz w:val="28"/>
          <w:szCs w:val="28"/>
        </w:rPr>
      </w:pPr>
      <w:r w:rsidRPr="000A4D8E">
        <w:rPr>
          <w:sz w:val="28"/>
          <w:szCs w:val="28"/>
        </w:rPr>
        <w:lastRenderedPageBreak/>
        <w:t xml:space="preserve">Signed at </w:t>
      </w:r>
      <w:sdt>
        <w:sdtPr>
          <w:rPr>
            <w:sz w:val="28"/>
            <w:szCs w:val="28"/>
          </w:rPr>
          <w:id w:val="2059896591"/>
          <w:placeholder>
            <w:docPart w:val="4FB94FD50DF646A6979D5D96ECE30A00"/>
          </w:placeholder>
          <w:text/>
        </w:sdtPr>
        <w:sdtContent>
          <w:r w:rsidRPr="000A4D8E">
            <w:rPr>
              <w:sz w:val="28"/>
              <w:szCs w:val="28"/>
            </w:rPr>
            <w:t>Hartford</w:t>
          </w:r>
        </w:sdtContent>
      </w:sdt>
      <w:r w:rsidRPr="000A4D8E">
        <w:rPr>
          <w:sz w:val="28"/>
          <w:szCs w:val="28"/>
        </w:rPr>
        <w:t xml:space="preserve">                       On </w:t>
      </w:r>
      <w:sdt>
        <w:sdtPr>
          <w:rPr>
            <w:sz w:val="28"/>
            <w:szCs w:val="28"/>
          </w:rPr>
          <w:id w:val="1182322683"/>
          <w:placeholder>
            <w:docPart w:val="4FB94FD50DF646A6979D5D96ECE30A00"/>
          </w:placeholder>
          <w:text/>
        </w:sdtPr>
        <w:sdtContent>
          <w:r w:rsidRPr="000A4D8E">
            <w:rPr>
              <w:sz w:val="28"/>
              <w:szCs w:val="28"/>
            </w:rPr>
            <w:t>Nov. 8, 1919</w:t>
          </w:r>
        </w:sdtContent>
      </w:sdt>
    </w:p>
    <w:p w:rsidR="009D2A07" w:rsidRPr="000A4D8E" w:rsidRDefault="009D2A07" w:rsidP="009D2A07">
      <w:pPr>
        <w:rPr>
          <w:sz w:val="28"/>
          <w:szCs w:val="28"/>
        </w:rPr>
      </w:pPr>
      <w:r w:rsidRPr="000A4D8E">
        <w:rPr>
          <w:sz w:val="28"/>
          <w:szCs w:val="28"/>
        </w:rPr>
        <w:t>Signature:  Samuel B. Yaffo</w:t>
      </w:r>
      <w:r w:rsidRPr="000A4D8E">
        <w:rPr>
          <w:sz w:val="28"/>
          <w:szCs w:val="28"/>
        </w:rPr>
        <w:tab/>
      </w:r>
      <w:r w:rsidRPr="000A4D8E">
        <w:rPr>
          <w:sz w:val="28"/>
          <w:szCs w:val="28"/>
        </w:rPr>
        <w:tab/>
        <w:t xml:space="preserve">Rank: </w:t>
      </w:r>
      <w:sdt>
        <w:sdtPr>
          <w:rPr>
            <w:sz w:val="28"/>
            <w:szCs w:val="28"/>
          </w:rPr>
          <w:id w:val="790479526"/>
          <w:placeholder>
            <w:docPart w:val="4FB94FD50DF646A6979D5D96ECE30A00"/>
          </w:placeholder>
          <w:text/>
        </w:sdtPr>
        <w:sdtContent>
          <w:r w:rsidRPr="000A4D8E">
            <w:rPr>
              <w:sz w:val="28"/>
              <w:szCs w:val="28"/>
            </w:rPr>
            <w:t>Sergeant</w:t>
          </w:r>
        </w:sdtContent>
      </w:sdt>
      <w:r w:rsidRPr="000A4D8E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4FB94FD50DF646A6979D5D96ECE30A00"/>
          </w:placeholder>
          <w:text/>
        </w:sdtPr>
        <w:sdtContent>
          <w:r w:rsidRPr="000A4D8E">
            <w:rPr>
              <w:sz w:val="28"/>
              <w:szCs w:val="28"/>
            </w:rPr>
            <w:t>Ordnance Department United States Army</w:t>
          </w:r>
        </w:sdtContent>
      </w:sdt>
    </w:p>
    <w:p w:rsidR="006E3D5F" w:rsidRDefault="009D2A07" w:rsidP="00913CC8">
      <w:pPr>
        <w:rPr>
          <w:sz w:val="28"/>
          <w:szCs w:val="28"/>
        </w:rPr>
      </w:pPr>
      <w:bookmarkStart w:id="0" w:name="_GoBack"/>
      <w:bookmarkEnd w:id="0"/>
      <w:r w:rsidRPr="009D2A07">
        <w:rPr>
          <w:b/>
          <w:sz w:val="28"/>
          <w:szCs w:val="28"/>
        </w:rPr>
        <w:t>ATTACHMENTS:</w:t>
      </w:r>
      <w:r>
        <w:rPr>
          <w:sz w:val="28"/>
          <w:szCs w:val="28"/>
        </w:rPr>
        <w:t xml:space="preserve"> </w:t>
      </w:r>
      <w:r w:rsidR="006E3D5F">
        <w:rPr>
          <w:sz w:val="28"/>
          <w:szCs w:val="28"/>
        </w:rPr>
        <w:t>(Type-written letter from State Librarian and Director, dated November 25, 19</w:t>
      </w:r>
      <w:r>
        <w:rPr>
          <w:sz w:val="28"/>
          <w:szCs w:val="28"/>
        </w:rPr>
        <w:t xml:space="preserve"> See attached: record with this survey.)</w:t>
      </w:r>
    </w:p>
    <w:p w:rsidR="009D2A07" w:rsidRDefault="009D2A07" w:rsidP="00913CC8">
      <w:pPr>
        <w:rPr>
          <w:sz w:val="28"/>
          <w:szCs w:val="28"/>
        </w:rPr>
      </w:pPr>
      <w:r>
        <w:rPr>
          <w:sz w:val="28"/>
          <w:szCs w:val="28"/>
        </w:rPr>
        <w:t>Two photographs included: one in a military uniform taken in March 1919of Samuel B. Yaffo and the other in a suit taken in 1915. A third photograph is included. Another letter with handwritten name: Max W. Yaffo, 156 Lawrence St.  Then typed in large letters, “Died In Service.” Then the document is stamped E. H. Crocker.</w:t>
      </w:r>
    </w:p>
    <w:p w:rsidR="009D2A07" w:rsidRPr="000A4D8E" w:rsidRDefault="009D2A07" w:rsidP="00913CC8">
      <w:pPr>
        <w:rPr>
          <w:sz w:val="28"/>
          <w:szCs w:val="28"/>
        </w:rPr>
      </w:pPr>
    </w:p>
    <w:p w:rsidR="00EF2C3A" w:rsidRPr="000A4D8E" w:rsidRDefault="00EF2C3A" w:rsidP="00913CC8">
      <w:pPr>
        <w:rPr>
          <w:sz w:val="28"/>
          <w:szCs w:val="28"/>
        </w:rPr>
      </w:pPr>
    </w:p>
    <w:p w:rsidR="00126959" w:rsidRPr="000A4D8E" w:rsidRDefault="00126959" w:rsidP="00913CC8">
      <w:pPr>
        <w:rPr>
          <w:sz w:val="28"/>
          <w:szCs w:val="28"/>
        </w:rPr>
      </w:pPr>
    </w:p>
    <w:p w:rsidR="00126959" w:rsidRPr="000A4D8E" w:rsidRDefault="00126959" w:rsidP="00913CC8">
      <w:pPr>
        <w:rPr>
          <w:sz w:val="28"/>
          <w:szCs w:val="28"/>
        </w:rPr>
      </w:pPr>
    </w:p>
    <w:p w:rsidR="00AB0D2E" w:rsidRPr="000A4D8E" w:rsidRDefault="00AB0D2E" w:rsidP="00913CC8">
      <w:pPr>
        <w:rPr>
          <w:sz w:val="28"/>
          <w:szCs w:val="28"/>
        </w:rPr>
      </w:pPr>
    </w:p>
    <w:sectPr w:rsidR="00AB0D2E" w:rsidRPr="000A4D8E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C5" w:rsidRDefault="00C41AC5" w:rsidP="009D2A07">
      <w:pPr>
        <w:spacing w:after="0" w:line="240" w:lineRule="auto"/>
      </w:pPr>
      <w:r>
        <w:separator/>
      </w:r>
    </w:p>
  </w:endnote>
  <w:endnote w:type="continuationSeparator" w:id="0">
    <w:p w:rsidR="00C41AC5" w:rsidRDefault="00C41AC5" w:rsidP="009D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621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A07" w:rsidRDefault="009D2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2A07" w:rsidRDefault="009D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C5" w:rsidRDefault="00C41AC5" w:rsidP="009D2A07">
      <w:pPr>
        <w:spacing w:after="0" w:line="240" w:lineRule="auto"/>
      </w:pPr>
      <w:r>
        <w:separator/>
      </w:r>
    </w:p>
  </w:footnote>
  <w:footnote w:type="continuationSeparator" w:id="0">
    <w:p w:rsidR="00C41AC5" w:rsidRDefault="00C41AC5" w:rsidP="009D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65686"/>
    <w:rsid w:val="0007018E"/>
    <w:rsid w:val="00083437"/>
    <w:rsid w:val="000A4D8E"/>
    <w:rsid w:val="000D04FE"/>
    <w:rsid w:val="00106624"/>
    <w:rsid w:val="001268F7"/>
    <w:rsid w:val="00126959"/>
    <w:rsid w:val="0016605B"/>
    <w:rsid w:val="001A31F3"/>
    <w:rsid w:val="001D6A35"/>
    <w:rsid w:val="002060EC"/>
    <w:rsid w:val="00257746"/>
    <w:rsid w:val="00261764"/>
    <w:rsid w:val="002D562E"/>
    <w:rsid w:val="00415AA5"/>
    <w:rsid w:val="00452CA8"/>
    <w:rsid w:val="004C6155"/>
    <w:rsid w:val="004D4039"/>
    <w:rsid w:val="00503747"/>
    <w:rsid w:val="005B2EAF"/>
    <w:rsid w:val="00640679"/>
    <w:rsid w:val="006B567F"/>
    <w:rsid w:val="006E197E"/>
    <w:rsid w:val="006E3D5F"/>
    <w:rsid w:val="006E60B1"/>
    <w:rsid w:val="008451C9"/>
    <w:rsid w:val="008727BC"/>
    <w:rsid w:val="00913CC8"/>
    <w:rsid w:val="009C622C"/>
    <w:rsid w:val="009D1E15"/>
    <w:rsid w:val="009D2A07"/>
    <w:rsid w:val="00A145F6"/>
    <w:rsid w:val="00AA0005"/>
    <w:rsid w:val="00AB0D2E"/>
    <w:rsid w:val="00AE1A1F"/>
    <w:rsid w:val="00BD1246"/>
    <w:rsid w:val="00C2255A"/>
    <w:rsid w:val="00C326F2"/>
    <w:rsid w:val="00C41AC5"/>
    <w:rsid w:val="00C52784"/>
    <w:rsid w:val="00CA1187"/>
    <w:rsid w:val="00CD23EC"/>
    <w:rsid w:val="00CE343C"/>
    <w:rsid w:val="00CF05BC"/>
    <w:rsid w:val="00E07301"/>
    <w:rsid w:val="00EA0E4A"/>
    <w:rsid w:val="00EF2C3A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18FC7-2D4A-498C-890B-7CAA12D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07"/>
  </w:style>
  <w:style w:type="paragraph" w:styleId="Footer">
    <w:name w:val="footer"/>
    <w:basedOn w:val="Normal"/>
    <w:link w:val="FooterChar"/>
    <w:uiPriority w:val="99"/>
    <w:unhideWhenUsed/>
    <w:rsid w:val="009D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FB30C3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9CD5A6E9F0954235B243591F6425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E3C-C7BF-4AC7-9A71-50B5CBBB454C}"/>
      </w:docPartPr>
      <w:docPartBody>
        <w:p w:rsidR="00000000" w:rsidRDefault="00C86883" w:rsidP="00C86883">
          <w:pPr>
            <w:pStyle w:val="9CD5A6E9F0954235B243591F6425B5FF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DFDA349542B24A4B95977E10D1B6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DFA7-A5A1-46A0-802F-42D8C0BD29A2}"/>
      </w:docPartPr>
      <w:docPartBody>
        <w:p w:rsidR="00000000" w:rsidRDefault="00C86883" w:rsidP="00C86883">
          <w:pPr>
            <w:pStyle w:val="DFDA349542B24A4B95977E10D1B68FFD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2656D220B869486CAECBE1F5D32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0943-3286-44D8-A984-C9D0FB6E616F}"/>
      </w:docPartPr>
      <w:docPartBody>
        <w:p w:rsidR="00000000" w:rsidRDefault="00C86883" w:rsidP="00C86883">
          <w:pPr>
            <w:pStyle w:val="2656D220B869486CAECBE1F5D329CF51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3E7B376F3B92410CA29530C97AC7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22E6-2A96-425D-B08D-13079FB59ABE}"/>
      </w:docPartPr>
      <w:docPartBody>
        <w:p w:rsidR="00000000" w:rsidRDefault="00C86883" w:rsidP="00C86883">
          <w:pPr>
            <w:pStyle w:val="3E7B376F3B92410CA29530C97AC7996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4FB94FD50DF646A6979D5D96ECE3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427B-A476-4278-96D4-6D12111DCCE9}"/>
      </w:docPartPr>
      <w:docPartBody>
        <w:p w:rsidR="00000000" w:rsidRDefault="00C86883" w:rsidP="00C86883">
          <w:pPr>
            <w:pStyle w:val="4FB94FD50DF646A6979D5D96ECE30A00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5D31CB"/>
    <w:rsid w:val="006B3F37"/>
    <w:rsid w:val="00C86883"/>
    <w:rsid w:val="00D309A2"/>
    <w:rsid w:val="00DD0DAA"/>
    <w:rsid w:val="00FB12A0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883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9CD5A6E9F0954235B243591F6425B5FF">
    <w:name w:val="9CD5A6E9F0954235B243591F6425B5FF"/>
    <w:rsid w:val="00C86883"/>
    <w:pPr>
      <w:spacing w:after="160" w:line="259" w:lineRule="auto"/>
    </w:pPr>
  </w:style>
  <w:style w:type="paragraph" w:customStyle="1" w:styleId="DFDA349542B24A4B95977E10D1B68FFD">
    <w:name w:val="DFDA349542B24A4B95977E10D1B68FFD"/>
    <w:rsid w:val="00C86883"/>
    <w:pPr>
      <w:spacing w:after="160" w:line="259" w:lineRule="auto"/>
    </w:pPr>
  </w:style>
  <w:style w:type="paragraph" w:customStyle="1" w:styleId="2656D220B869486CAECBE1F5D329CF51">
    <w:name w:val="2656D220B869486CAECBE1F5D329CF51"/>
    <w:rsid w:val="00C86883"/>
    <w:pPr>
      <w:spacing w:after="160" w:line="259" w:lineRule="auto"/>
    </w:pPr>
  </w:style>
  <w:style w:type="paragraph" w:customStyle="1" w:styleId="3E7B376F3B92410CA29530C97AC79968">
    <w:name w:val="3E7B376F3B92410CA29530C97AC79968"/>
    <w:rsid w:val="00C86883"/>
    <w:pPr>
      <w:spacing w:after="160" w:line="259" w:lineRule="auto"/>
    </w:pPr>
  </w:style>
  <w:style w:type="paragraph" w:customStyle="1" w:styleId="4FB94FD50DF646A6979D5D96ECE30A00">
    <w:name w:val="4FB94FD50DF646A6979D5D96ECE30A00"/>
    <w:rsid w:val="00C868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2</cp:revision>
  <dcterms:created xsi:type="dcterms:W3CDTF">2016-02-02T18:31:00Z</dcterms:created>
  <dcterms:modified xsi:type="dcterms:W3CDTF">2016-02-02T18:31:00Z</dcterms:modified>
</cp:coreProperties>
</file>